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B500" w14:textId="20B14619" w:rsidR="005E2303" w:rsidRDefault="001F4562" w:rsidP="001F4562">
      <w:pPr>
        <w:adjustRightInd w:val="0"/>
        <w:snapToGrid w:val="0"/>
        <w:spacing w:after="0" w:line="240" w:lineRule="auto"/>
        <w:rPr>
          <w:sz w:val="28"/>
          <w:szCs w:val="28"/>
        </w:rPr>
      </w:pPr>
      <w:r w:rsidRPr="006604C4">
        <w:rPr>
          <w:rFonts w:hint="eastAsia"/>
          <w:sz w:val="28"/>
          <w:szCs w:val="28"/>
        </w:rPr>
        <w:t>広島県立広島産業会館の警備管理・建築設備保守・環境衛生管理・清掃等委託業務に対する質問書の回答</w:t>
      </w:r>
    </w:p>
    <w:p w14:paraId="1C81A412" w14:textId="77777777" w:rsidR="00A2164D" w:rsidRPr="006604C4" w:rsidRDefault="00A2164D" w:rsidP="001F4562">
      <w:pPr>
        <w:adjustRightInd w:val="0"/>
        <w:snapToGrid w:val="0"/>
        <w:spacing w:after="0" w:line="240" w:lineRule="auto"/>
        <w:rPr>
          <w:rFonts w:hint="eastAsia"/>
          <w:sz w:val="28"/>
          <w:szCs w:val="28"/>
        </w:rPr>
      </w:pPr>
    </w:p>
    <w:p w14:paraId="7C79BCC1" w14:textId="0CDC8E75" w:rsidR="001F4562" w:rsidRPr="00A2164D" w:rsidRDefault="00A2164D" w:rsidP="00A2164D">
      <w:pPr>
        <w:adjustRightInd w:val="0"/>
        <w:snapToGrid w:val="0"/>
        <w:spacing w:after="0" w:line="240" w:lineRule="auto"/>
        <w:jc w:val="right"/>
        <w:rPr>
          <w:sz w:val="20"/>
          <w:szCs w:val="20"/>
        </w:rPr>
      </w:pPr>
      <w:r w:rsidRPr="00A2164D">
        <w:rPr>
          <w:rFonts w:hint="eastAsia"/>
          <w:sz w:val="20"/>
          <w:szCs w:val="20"/>
        </w:rPr>
        <w:t>令和8年1月29日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777"/>
        <w:gridCol w:w="3020"/>
      </w:tblGrid>
      <w:tr w:rsidR="006604C4" w14:paraId="2CCF8EE3" w14:textId="77777777" w:rsidTr="0030680D">
        <w:tc>
          <w:tcPr>
            <w:tcW w:w="2263" w:type="dxa"/>
            <w:vAlign w:val="center"/>
          </w:tcPr>
          <w:p w14:paraId="67289F66" w14:textId="4D65FDDB" w:rsidR="006604C4" w:rsidRDefault="006604C4" w:rsidP="0030680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項</w:t>
            </w:r>
            <w:r w:rsidR="00306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3777" w:type="dxa"/>
            <w:vAlign w:val="center"/>
          </w:tcPr>
          <w:p w14:paraId="1C77FD33" w14:textId="1E2F753F" w:rsidR="006604C4" w:rsidRDefault="006604C4" w:rsidP="0030680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3020" w:type="dxa"/>
            <w:vAlign w:val="center"/>
          </w:tcPr>
          <w:p w14:paraId="4239571B" w14:textId="5CC8A9C0" w:rsidR="006604C4" w:rsidRDefault="006604C4" w:rsidP="0030680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回</w:t>
            </w:r>
            <w:r w:rsidR="00306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答</w:t>
            </w:r>
          </w:p>
        </w:tc>
      </w:tr>
      <w:tr w:rsidR="006604C4" w14:paraId="159EF855" w14:textId="77777777" w:rsidTr="006604C4">
        <w:trPr>
          <w:trHeight w:val="1785"/>
        </w:trPr>
        <w:tc>
          <w:tcPr>
            <w:tcW w:w="2263" w:type="dxa"/>
          </w:tcPr>
          <w:p w14:paraId="31A95968" w14:textId="037C05AF" w:rsidR="006604C4" w:rsidRDefault="006604C4" w:rsidP="001F4562">
            <w:pPr>
              <w:adjustRightInd w:val="0"/>
              <w:snapToGrid w:val="0"/>
            </w:pPr>
            <w:r>
              <w:rPr>
                <w:rFonts w:hint="eastAsia"/>
              </w:rPr>
              <w:t>技術資料作成要領</w:t>
            </w:r>
          </w:p>
        </w:tc>
        <w:tc>
          <w:tcPr>
            <w:tcW w:w="3777" w:type="dxa"/>
          </w:tcPr>
          <w:p w14:paraId="48D7B470" w14:textId="4EB33B38" w:rsidR="006604C4" w:rsidRDefault="006604C4" w:rsidP="001F456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技術資料作成要領の2-（2）業務実績－ウの一般廃棄物収集運搬業に係る広島市長の許可ですが、外部委託を考えている場合は委託先の写しで可能でしょうか？</w:t>
            </w:r>
          </w:p>
        </w:tc>
        <w:tc>
          <w:tcPr>
            <w:tcW w:w="3020" w:type="dxa"/>
          </w:tcPr>
          <w:p w14:paraId="1631F55F" w14:textId="674D632C" w:rsidR="006604C4" w:rsidRDefault="006604C4" w:rsidP="001F4562">
            <w:pPr>
              <w:adjustRightInd w:val="0"/>
              <w:snapToGrid w:val="0"/>
            </w:pPr>
            <w:r>
              <w:rPr>
                <w:rFonts w:hint="eastAsia"/>
              </w:rPr>
              <w:t>お見込みのとおりです。</w:t>
            </w:r>
          </w:p>
        </w:tc>
      </w:tr>
      <w:tr w:rsidR="006604C4" w14:paraId="0A89078F" w14:textId="77777777" w:rsidTr="006604C4">
        <w:trPr>
          <w:trHeight w:val="780"/>
        </w:trPr>
        <w:tc>
          <w:tcPr>
            <w:tcW w:w="2263" w:type="dxa"/>
          </w:tcPr>
          <w:p w14:paraId="6E78FDD6" w14:textId="70AD4C6F" w:rsidR="006604C4" w:rsidRDefault="006604C4" w:rsidP="001F456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公告</w:t>
            </w:r>
          </w:p>
        </w:tc>
        <w:tc>
          <w:tcPr>
            <w:tcW w:w="3777" w:type="dxa"/>
          </w:tcPr>
          <w:p w14:paraId="32AEE478" w14:textId="5E5A99FB" w:rsidR="006604C4" w:rsidRDefault="00234F39" w:rsidP="00234F39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公告4-（2）入札参加資格者は全ての項目が必要でしょうか？</w:t>
            </w:r>
          </w:p>
        </w:tc>
        <w:tc>
          <w:tcPr>
            <w:tcW w:w="3020" w:type="dxa"/>
          </w:tcPr>
          <w:p w14:paraId="253ED500" w14:textId="684ABA03" w:rsidR="008B536D" w:rsidRDefault="00234F39" w:rsidP="008B536D">
            <w:pPr>
              <w:adjustRightInd w:val="0"/>
              <w:snapToGrid w:val="0"/>
            </w:pPr>
            <w:r>
              <w:rPr>
                <w:rFonts w:hint="eastAsia"/>
              </w:rPr>
              <w:t>全ての項目について、認定を受けている必要はありません</w:t>
            </w:r>
            <w:r w:rsidR="008B536D">
              <w:rPr>
                <w:rFonts w:hint="eastAsia"/>
              </w:rPr>
              <w:t>が、</w:t>
            </w:r>
            <w:r>
              <w:rPr>
                <w:rFonts w:hint="eastAsia"/>
              </w:rPr>
              <w:t>公告4-（4）</w:t>
            </w:r>
            <w:r w:rsidR="008B536D">
              <w:rPr>
                <w:rFonts w:hint="eastAsia"/>
              </w:rPr>
              <w:t>のとおり、業務の全部又は大部分を一括して第三者に委託し、又は請け負わせることはできません。</w:t>
            </w:r>
          </w:p>
          <w:p w14:paraId="7A7F8E75" w14:textId="16C506BB" w:rsidR="008B536D" w:rsidRPr="008B536D" w:rsidRDefault="005D325B" w:rsidP="005D325B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なお</w:t>
            </w:r>
            <w:r w:rsidR="008B536D">
              <w:rPr>
                <w:rFonts w:hint="eastAsia"/>
              </w:rPr>
              <w:t>、公告4-（4）の</w:t>
            </w:r>
            <w:r w:rsidR="00234F39">
              <w:rPr>
                <w:rFonts w:hint="eastAsia"/>
              </w:rPr>
              <w:t>但し書きのとおり、書面により公益財団法人ひろしま産業振興機構の承認を得</w:t>
            </w:r>
            <w:r>
              <w:rPr>
                <w:rFonts w:hint="eastAsia"/>
              </w:rPr>
              <w:t>た場合はこの限りではありませんが、</w:t>
            </w:r>
            <w:r w:rsidR="008B536D">
              <w:rPr>
                <w:rFonts w:hint="eastAsia"/>
              </w:rPr>
              <w:t>入札参加資格を認定されている業者である必要があります。</w:t>
            </w:r>
          </w:p>
        </w:tc>
      </w:tr>
    </w:tbl>
    <w:p w14:paraId="109CDA1C" w14:textId="77777777" w:rsidR="001F4562" w:rsidRDefault="001F4562" w:rsidP="001F4562">
      <w:pPr>
        <w:adjustRightInd w:val="0"/>
        <w:snapToGrid w:val="0"/>
        <w:spacing w:after="0" w:line="240" w:lineRule="auto"/>
      </w:pPr>
    </w:p>
    <w:p w14:paraId="6FDEB2CB" w14:textId="77777777" w:rsidR="001F4562" w:rsidRDefault="001F4562" w:rsidP="001F4562">
      <w:pPr>
        <w:adjustRightInd w:val="0"/>
        <w:snapToGrid w:val="0"/>
        <w:spacing w:after="0" w:line="240" w:lineRule="auto"/>
      </w:pPr>
    </w:p>
    <w:p w14:paraId="781A28A9" w14:textId="77777777" w:rsidR="001F4562" w:rsidRDefault="001F4562" w:rsidP="001F4562">
      <w:pPr>
        <w:adjustRightInd w:val="0"/>
        <w:snapToGrid w:val="0"/>
        <w:spacing w:after="0" w:line="240" w:lineRule="auto"/>
      </w:pPr>
    </w:p>
    <w:p w14:paraId="1B84B8FE" w14:textId="77777777" w:rsidR="001F4562" w:rsidRDefault="001F4562" w:rsidP="001F4562">
      <w:pPr>
        <w:adjustRightInd w:val="0"/>
        <w:snapToGrid w:val="0"/>
        <w:spacing w:after="0" w:line="240" w:lineRule="auto"/>
        <w:rPr>
          <w:rFonts w:hint="eastAsia"/>
        </w:rPr>
      </w:pPr>
    </w:p>
    <w:sectPr w:rsidR="001F4562" w:rsidSect="006604C4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62"/>
    <w:rsid w:val="00087E56"/>
    <w:rsid w:val="001F4562"/>
    <w:rsid w:val="00234F39"/>
    <w:rsid w:val="0030680D"/>
    <w:rsid w:val="003F6CB9"/>
    <w:rsid w:val="005B4DD8"/>
    <w:rsid w:val="005D325B"/>
    <w:rsid w:val="005E2303"/>
    <w:rsid w:val="006604C4"/>
    <w:rsid w:val="008B536D"/>
    <w:rsid w:val="009A2787"/>
    <w:rsid w:val="00A2164D"/>
    <w:rsid w:val="00CE6203"/>
    <w:rsid w:val="00E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3ADDF"/>
  <w15:chartTrackingRefBased/>
  <w15:docId w15:val="{FC9A5C5D-050B-4261-ADE3-4319CEB8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5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5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5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5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5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5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5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5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5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5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5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4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4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5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45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45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5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池宗 良雄</dc:creator>
  <cp:keywords/>
  <dc:description/>
  <cp:lastModifiedBy>池宗 良雄</cp:lastModifiedBy>
  <cp:revision>3</cp:revision>
  <cp:lastPrinted>2026-01-29T00:35:00Z</cp:lastPrinted>
  <dcterms:created xsi:type="dcterms:W3CDTF">2026-01-28T23:38:00Z</dcterms:created>
  <dcterms:modified xsi:type="dcterms:W3CDTF">2026-01-29T00:37:00Z</dcterms:modified>
</cp:coreProperties>
</file>